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3B7D" w14:textId="77777777" w:rsidR="00C54199" w:rsidRPr="00C54199" w:rsidRDefault="00C54199" w:rsidP="00C5419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15A46FBF" w14:textId="77777777" w:rsidR="00E90396" w:rsidRDefault="00E90396" w:rsidP="001C47A4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Информация </w:t>
      </w:r>
    </w:p>
    <w:p w14:paraId="0CCD17D0" w14:textId="605FB0F3" w:rsidR="008B07B5" w:rsidRDefault="00E90396" w:rsidP="00E90396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правилах использования беспилотных воздушных судов</w:t>
      </w:r>
    </w:p>
    <w:p w14:paraId="014325BD" w14:textId="77777777" w:rsidR="00E90396" w:rsidRPr="00DD6A61" w:rsidRDefault="00E90396" w:rsidP="00E90396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A37BBF4" w14:textId="7D905E47" w:rsidR="00E90396" w:rsidRDefault="00E90396" w:rsidP="00870489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90396">
        <w:rPr>
          <w:rFonts w:ascii="Times New Roman" w:hAnsi="Times New Roman"/>
          <w:sz w:val="28"/>
          <w:szCs w:val="28"/>
          <w:lang w:val="ru-RU"/>
        </w:rPr>
        <w:t>Анализ состояния безопасности полетов беспилотных воздушных судов (</w:t>
      </w:r>
      <w:r w:rsidR="00870489">
        <w:rPr>
          <w:rFonts w:ascii="Times New Roman" w:hAnsi="Times New Roman"/>
          <w:sz w:val="28"/>
          <w:szCs w:val="28"/>
          <w:lang w:val="ru-RU"/>
        </w:rPr>
        <w:t xml:space="preserve">далее - </w:t>
      </w:r>
      <w:r w:rsidRPr="00E90396">
        <w:rPr>
          <w:rFonts w:ascii="Times New Roman" w:hAnsi="Times New Roman"/>
          <w:sz w:val="28"/>
          <w:szCs w:val="28"/>
          <w:lang w:val="ru-RU"/>
        </w:rPr>
        <w:t>БВС) на территории СКФО свидетельствует о возросшем количестве нарушений требований воздушного законодательства, допускаемых владельцами БВС.</w:t>
      </w:r>
    </w:p>
    <w:p w14:paraId="19625B23" w14:textId="77777777" w:rsidR="0041234D" w:rsidRDefault="00870489" w:rsidP="00870489">
      <w:pPr>
        <w:pStyle w:val="s1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870489">
        <w:rPr>
          <w:bCs/>
          <w:sz w:val="28"/>
          <w:szCs w:val="28"/>
          <w:shd w:val="clear" w:color="auto" w:fill="FFFFFF"/>
        </w:rPr>
        <w:t>Постановлением Правительства РФ от 25 мая 2019 г. N 658</w:t>
      </w:r>
      <w:r w:rsidRPr="00870489">
        <w:rPr>
          <w:bCs/>
          <w:sz w:val="28"/>
          <w:szCs w:val="28"/>
        </w:rPr>
        <w:br/>
      </w:r>
      <w:r w:rsidRPr="00870489">
        <w:rPr>
          <w:bCs/>
          <w:sz w:val="28"/>
          <w:szCs w:val="28"/>
          <w:shd w:val="clear" w:color="auto" w:fill="FFFFFF"/>
        </w:rPr>
        <w:t xml:space="preserve">утверждены «Правила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Федерации". </w:t>
      </w:r>
    </w:p>
    <w:p w14:paraId="23521DC4" w14:textId="77777777" w:rsidR="0041234D" w:rsidRDefault="00870489" w:rsidP="0087048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0489">
        <w:rPr>
          <w:bCs/>
          <w:sz w:val="28"/>
          <w:szCs w:val="28"/>
          <w:shd w:val="clear" w:color="auto" w:fill="FFFFFF"/>
        </w:rPr>
        <w:t xml:space="preserve">Указанные правила предусматривают </w:t>
      </w:r>
      <w:r w:rsidRPr="00870489">
        <w:rPr>
          <w:sz w:val="28"/>
          <w:szCs w:val="28"/>
        </w:rPr>
        <w:t xml:space="preserve">государственный учет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Федерации. Требования не распространяются на беспилотные воздушные суда, временно ввозимые иностранными гражданами на территорию Российской Федерации в целях участия в спортивных мероприятиях по авиамодельному спорту. </w:t>
      </w:r>
    </w:p>
    <w:p w14:paraId="6DBD27AC" w14:textId="204C9A68" w:rsidR="00870489" w:rsidRPr="00870489" w:rsidRDefault="00870489" w:rsidP="0087048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0489">
        <w:rPr>
          <w:sz w:val="28"/>
          <w:szCs w:val="28"/>
        </w:rPr>
        <w:t>Государственный учет беспилотных воздушных судов </w:t>
      </w:r>
      <w:hyperlink r:id="rId7" w:anchor="block_1000" w:history="1">
        <w:r w:rsidRPr="00870489">
          <w:rPr>
            <w:rStyle w:val="a6"/>
            <w:color w:val="auto"/>
            <w:sz w:val="28"/>
            <w:szCs w:val="28"/>
            <w:u w:val="none"/>
          </w:rPr>
          <w:t>осуществляет</w:t>
        </w:r>
      </w:hyperlink>
      <w:r w:rsidRPr="00870489">
        <w:rPr>
          <w:sz w:val="28"/>
          <w:szCs w:val="28"/>
        </w:rPr>
        <w:t> Федеральное агентство воздушного транспорта.</w:t>
      </w:r>
    </w:p>
    <w:p w14:paraId="074E3722" w14:textId="77777777" w:rsidR="00E90396" w:rsidRPr="00E90396" w:rsidRDefault="00E90396" w:rsidP="00870489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воздушного пространства Российской Федерации установлен Федеральными правилами использования воздушного пространства Российской Федерации, утвержденными </w:t>
      </w:r>
      <w:hyperlink r:id="rId8" w:history="1">
        <w:r w:rsidRPr="00E9039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 Правительства Российской Федерации от 11.03.2010 № 138 </w:t>
        </w:r>
      </w:hyperlink>
      <w:r w:rsidRPr="00E903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ФП ИВП РФ).</w:t>
      </w:r>
    </w:p>
    <w:p w14:paraId="5EA5D211" w14:textId="5813E571" w:rsidR="00E90396" w:rsidRPr="00E90396" w:rsidRDefault="00E90396" w:rsidP="00870489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Полёты БВС отнесены к деятельности по использованию воздушного пространства. Физические или юридические лица, планирующие осуществлять </w:t>
      </w:r>
      <w:r w:rsidR="0041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полеты</w:t>
      </w:r>
      <w:r w:rsidRPr="00E9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БВС, должны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14:paraId="233638EE" w14:textId="77777777" w:rsidR="00E90396" w:rsidRPr="00E90396" w:rsidRDefault="00E90396" w:rsidP="00870489">
      <w:pPr>
        <w:pStyle w:val="s1"/>
        <w:tabs>
          <w:tab w:val="left" w:pos="8789"/>
        </w:tabs>
        <w:spacing w:before="0" w:beforeAutospacing="0" w:after="0" w:afterAutospacing="0"/>
        <w:rPr>
          <w:bCs/>
          <w:sz w:val="28"/>
          <w:szCs w:val="28"/>
        </w:rPr>
      </w:pPr>
      <w:r w:rsidRPr="00E90396">
        <w:rPr>
          <w:sz w:val="28"/>
          <w:szCs w:val="28"/>
        </w:rPr>
        <w:t>В соответствии с п. 52 ФП ИВП РФ и</w:t>
      </w:r>
      <w:r w:rsidRPr="00E90396">
        <w:rPr>
          <w:bCs/>
          <w:sz w:val="28"/>
          <w:szCs w:val="28"/>
        </w:rPr>
        <w:t>спользование воздушного пространства беспилотным воздушным судном в воздушном пространстве </w:t>
      </w:r>
      <w:hyperlink r:id="rId9" w:anchor="block_10101" w:history="1">
        <w:r w:rsidRPr="00E90396">
          <w:rPr>
            <w:rStyle w:val="a6"/>
            <w:bCs/>
            <w:color w:val="auto"/>
            <w:sz w:val="28"/>
            <w:szCs w:val="28"/>
            <w:u w:val="none"/>
          </w:rPr>
          <w:t>классов А</w:t>
        </w:r>
      </w:hyperlink>
      <w:r w:rsidRPr="00E90396">
        <w:rPr>
          <w:bCs/>
          <w:sz w:val="28"/>
          <w:szCs w:val="28"/>
        </w:rPr>
        <w:t>, </w:t>
      </w:r>
      <w:hyperlink r:id="rId10" w:anchor="block_10102" w:history="1">
        <w:r w:rsidRPr="00E90396">
          <w:rPr>
            <w:rStyle w:val="a6"/>
            <w:bCs/>
            <w:color w:val="auto"/>
            <w:sz w:val="28"/>
            <w:szCs w:val="28"/>
            <w:u w:val="none"/>
          </w:rPr>
          <w:t>С</w:t>
        </w:r>
      </w:hyperlink>
      <w:r w:rsidRPr="00E90396">
        <w:rPr>
          <w:bCs/>
          <w:sz w:val="28"/>
          <w:szCs w:val="28"/>
        </w:rPr>
        <w:t> и </w:t>
      </w:r>
      <w:hyperlink r:id="rId11" w:anchor="block_10103" w:history="1">
        <w:r w:rsidRPr="00E90396">
          <w:rPr>
            <w:rStyle w:val="a6"/>
            <w:bCs/>
            <w:color w:val="auto"/>
            <w:sz w:val="28"/>
            <w:szCs w:val="28"/>
            <w:u w:val="none"/>
          </w:rPr>
          <w:t>G</w:t>
        </w:r>
      </w:hyperlink>
      <w:r w:rsidRPr="00E90396">
        <w:rPr>
          <w:bCs/>
          <w:sz w:val="28"/>
          <w:szCs w:val="28"/>
        </w:rPr>
        <w:t> осуществляется на основании плана полета воздушного судна и разрешения на использование воздушного пространства. 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беспилотных воздушных судов.</w:t>
      </w:r>
    </w:p>
    <w:p w14:paraId="7232BC27" w14:textId="77777777" w:rsidR="00E90396" w:rsidRPr="00E90396" w:rsidRDefault="00E90396" w:rsidP="00870489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п. 52.1 положения </w:t>
      </w:r>
      <w:hyperlink r:id="rId12" w:anchor="block_10052" w:history="1">
        <w:r w:rsidRPr="00E90396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пункта 52</w:t>
        </w:r>
      </w:hyperlink>
      <w:r w:rsidRPr="00E90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настоящих Правил не применяются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</w:p>
    <w:p w14:paraId="380A19FD" w14:textId="031710A9" w:rsidR="00196255" w:rsidRDefault="00E90396" w:rsidP="00E9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</w:t>
      </w:r>
      <w:r w:rsidRPr="00E90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спортивных соревнований, а также охранных мероприятий, проводимых в соответствии с </w:t>
      </w:r>
      <w:hyperlink r:id="rId13" w:history="1">
        <w:r w:rsidRPr="00E90396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E90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"О государственной охране".</w:t>
      </w:r>
    </w:p>
    <w:p w14:paraId="01B919CF" w14:textId="49A35005" w:rsidR="009D2E18" w:rsidRDefault="009D2E18" w:rsidP="00E9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E18">
        <w:rPr>
          <w:rFonts w:ascii="Times New Roman" w:hAnsi="Times New Roman" w:cs="Times New Roman"/>
          <w:sz w:val="28"/>
          <w:szCs w:val="28"/>
          <w:shd w:val="clear" w:color="auto" w:fill="FFFFFF"/>
        </w:rPr>
        <w:t>б) на удалении не менее 5 км от контрольных точек неконтролируемых аэродромов и посадочных площадок.</w:t>
      </w:r>
    </w:p>
    <w:p w14:paraId="3DF20131" w14:textId="7F80BE7F" w:rsidR="009D2E18" w:rsidRPr="0041234D" w:rsidRDefault="009D2E18" w:rsidP="00E9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4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указанных обязательных требований влечет административную ответственность по ст. 11.4</w:t>
      </w:r>
      <w:r w:rsidR="0041234D" w:rsidRPr="0041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1234D" w:rsidRPr="004123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Нарушение </w:t>
      </w:r>
      <w:hyperlink r:id="rId14" w:anchor="block_200" w:history="1">
        <w:r w:rsidR="0041234D" w:rsidRPr="0041234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правил</w:t>
        </w:r>
      </w:hyperlink>
      <w:r w:rsidR="0041234D" w:rsidRPr="004123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использования воздушного пространства)</w:t>
      </w:r>
      <w:r w:rsidRPr="0041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ч. 5 ст. </w:t>
      </w:r>
      <w:r w:rsidR="0041234D" w:rsidRPr="0041234D">
        <w:rPr>
          <w:rFonts w:ascii="Times New Roman" w:hAnsi="Times New Roman" w:cs="Times New Roman"/>
          <w:sz w:val="28"/>
          <w:szCs w:val="28"/>
          <w:shd w:val="clear" w:color="auto" w:fill="FFFFFF"/>
        </w:rPr>
        <w:t>11.5 (</w:t>
      </w:r>
      <w:r w:rsidR="0041234D" w:rsidRPr="004123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Нарушение правил безопасности эксплуатации воздушных судов) </w:t>
      </w:r>
      <w:r w:rsidR="0041234D" w:rsidRPr="0041234D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 Российской Федерации об административных правонарушениях.</w:t>
      </w:r>
    </w:p>
    <w:p w14:paraId="31BB6E8B" w14:textId="77777777" w:rsidR="009110B1" w:rsidRPr="009110B1" w:rsidRDefault="009110B1" w:rsidP="009110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0B1">
        <w:rPr>
          <w:rFonts w:ascii="Times New Roman" w:hAnsi="Times New Roman" w:cs="Times New Roman"/>
          <w:sz w:val="28"/>
          <w:szCs w:val="28"/>
        </w:rPr>
        <w:t>В случае возникновения вопросов необходимую консультацию можно получить в отделе государственного авиационного надзора по телефону 89289160699, доб. 611, 619, 622.</w:t>
      </w:r>
    </w:p>
    <w:p w14:paraId="37CD8A1A" w14:textId="6219FA68" w:rsidR="002740B3" w:rsidRDefault="002740B3" w:rsidP="0019625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3D3F5E5" w14:textId="77777777" w:rsidR="00FC0E0C" w:rsidRDefault="00FC0E0C" w:rsidP="00247A4B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95125BF" w14:textId="77777777" w:rsidR="00FC0E0C" w:rsidRDefault="00FC0E0C" w:rsidP="00FC0E0C">
      <w:pPr>
        <w:widowControl w:val="0"/>
        <w:tabs>
          <w:tab w:val="left" w:pos="426"/>
        </w:tabs>
        <w:spacing w:after="0" w:line="240" w:lineRule="auto"/>
        <w:ind w:firstLine="411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Отдел государственного авиационного надзора</w:t>
      </w:r>
    </w:p>
    <w:p w14:paraId="458D01B2" w14:textId="45BEBDC2" w:rsidR="00FC0E0C" w:rsidRDefault="00FC0E0C" w:rsidP="00FC0E0C">
      <w:pPr>
        <w:widowControl w:val="0"/>
        <w:tabs>
          <w:tab w:val="left" w:pos="426"/>
        </w:tabs>
        <w:spacing w:after="0" w:line="240" w:lineRule="auto"/>
        <w:ind w:firstLine="4111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МТУ Ространснадзора по СКФО</w:t>
      </w:r>
    </w:p>
    <w:sectPr w:rsidR="00FC0E0C" w:rsidSect="00870489">
      <w:headerReference w:type="default" r:id="rId15"/>
      <w:pgSz w:w="11906" w:h="16838"/>
      <w:pgMar w:top="567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C6898" w14:textId="77777777" w:rsidR="006D5E0F" w:rsidRDefault="006D5E0F" w:rsidP="00247A4B">
      <w:pPr>
        <w:spacing w:after="0" w:line="240" w:lineRule="auto"/>
      </w:pPr>
      <w:r>
        <w:separator/>
      </w:r>
    </w:p>
  </w:endnote>
  <w:endnote w:type="continuationSeparator" w:id="0">
    <w:p w14:paraId="5475B389" w14:textId="77777777" w:rsidR="006D5E0F" w:rsidRDefault="006D5E0F" w:rsidP="0024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BC2F" w14:textId="77777777" w:rsidR="006D5E0F" w:rsidRDefault="006D5E0F" w:rsidP="00247A4B">
      <w:pPr>
        <w:spacing w:after="0" w:line="240" w:lineRule="auto"/>
      </w:pPr>
      <w:r>
        <w:separator/>
      </w:r>
    </w:p>
  </w:footnote>
  <w:footnote w:type="continuationSeparator" w:id="0">
    <w:p w14:paraId="1F1EA056" w14:textId="77777777" w:rsidR="006D5E0F" w:rsidRDefault="006D5E0F" w:rsidP="0024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298958"/>
      <w:docPartObj>
        <w:docPartGallery w:val="Page Numbers (Top of Page)"/>
        <w:docPartUnique/>
      </w:docPartObj>
    </w:sdtPr>
    <w:sdtEndPr/>
    <w:sdtContent>
      <w:p w14:paraId="1F68C52F" w14:textId="5EED721B" w:rsidR="00247A4B" w:rsidRDefault="00247A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B1">
          <w:rPr>
            <w:noProof/>
          </w:rPr>
          <w:t>2</w:t>
        </w:r>
        <w:r>
          <w:fldChar w:fldCharType="end"/>
        </w:r>
      </w:p>
    </w:sdtContent>
  </w:sdt>
  <w:p w14:paraId="68411B1A" w14:textId="77777777" w:rsidR="00247A4B" w:rsidRDefault="00247A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5A8"/>
    <w:multiLevelType w:val="hybridMultilevel"/>
    <w:tmpl w:val="3FBA0E92"/>
    <w:lvl w:ilvl="0" w:tplc="417A4C66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A6CCE"/>
    <w:multiLevelType w:val="hybridMultilevel"/>
    <w:tmpl w:val="68D66A62"/>
    <w:lvl w:ilvl="0" w:tplc="75CA4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75F24"/>
    <w:multiLevelType w:val="hybridMultilevel"/>
    <w:tmpl w:val="7CA06B9C"/>
    <w:lvl w:ilvl="0" w:tplc="481E22EE">
      <w:start w:val="1"/>
      <w:numFmt w:val="decimal"/>
      <w:lvlText w:val="%1."/>
      <w:lvlJc w:val="left"/>
      <w:pPr>
        <w:ind w:left="99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CE7004C"/>
    <w:multiLevelType w:val="hybridMultilevel"/>
    <w:tmpl w:val="3FC25628"/>
    <w:lvl w:ilvl="0" w:tplc="8F180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57AB"/>
    <w:multiLevelType w:val="hybridMultilevel"/>
    <w:tmpl w:val="B6766486"/>
    <w:lvl w:ilvl="0" w:tplc="DF1E0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9D6C60"/>
    <w:multiLevelType w:val="hybridMultilevel"/>
    <w:tmpl w:val="BD6A3616"/>
    <w:lvl w:ilvl="0" w:tplc="8F180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769"/>
    <w:multiLevelType w:val="hybridMultilevel"/>
    <w:tmpl w:val="9378F40E"/>
    <w:lvl w:ilvl="0" w:tplc="9964F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93B5C"/>
    <w:multiLevelType w:val="hybridMultilevel"/>
    <w:tmpl w:val="E6D2B6F4"/>
    <w:lvl w:ilvl="0" w:tplc="417A4C6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4634C"/>
    <w:multiLevelType w:val="hybridMultilevel"/>
    <w:tmpl w:val="EAD0E6EC"/>
    <w:lvl w:ilvl="0" w:tplc="9DF08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FD27E6"/>
    <w:multiLevelType w:val="hybridMultilevel"/>
    <w:tmpl w:val="DCA2DF58"/>
    <w:lvl w:ilvl="0" w:tplc="417A4C6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A760904"/>
    <w:multiLevelType w:val="hybridMultilevel"/>
    <w:tmpl w:val="AD2AAC3C"/>
    <w:lvl w:ilvl="0" w:tplc="BF7C9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451536"/>
    <w:multiLevelType w:val="multilevel"/>
    <w:tmpl w:val="B9849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BA7730"/>
    <w:multiLevelType w:val="hybridMultilevel"/>
    <w:tmpl w:val="7194C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44C5C0A"/>
    <w:multiLevelType w:val="hybridMultilevel"/>
    <w:tmpl w:val="6ACEF61C"/>
    <w:lvl w:ilvl="0" w:tplc="417A4C6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93"/>
    <w:rsid w:val="000402E9"/>
    <w:rsid w:val="000476EE"/>
    <w:rsid w:val="000525AF"/>
    <w:rsid w:val="000656D2"/>
    <w:rsid w:val="000664C0"/>
    <w:rsid w:val="00081273"/>
    <w:rsid w:val="000C5E3E"/>
    <w:rsid w:val="00105335"/>
    <w:rsid w:val="0011353E"/>
    <w:rsid w:val="00133E64"/>
    <w:rsid w:val="0013474D"/>
    <w:rsid w:val="0014469B"/>
    <w:rsid w:val="00146D17"/>
    <w:rsid w:val="0015101B"/>
    <w:rsid w:val="0018635B"/>
    <w:rsid w:val="0019370E"/>
    <w:rsid w:val="00196255"/>
    <w:rsid w:val="001A3F3C"/>
    <w:rsid w:val="001B4662"/>
    <w:rsid w:val="001C0AE3"/>
    <w:rsid w:val="001C47A4"/>
    <w:rsid w:val="001D0716"/>
    <w:rsid w:val="001D21CC"/>
    <w:rsid w:val="001F51C3"/>
    <w:rsid w:val="002023F6"/>
    <w:rsid w:val="00221CF4"/>
    <w:rsid w:val="00224CDC"/>
    <w:rsid w:val="00247A4B"/>
    <w:rsid w:val="00253D92"/>
    <w:rsid w:val="00261119"/>
    <w:rsid w:val="002740B3"/>
    <w:rsid w:val="002A50E1"/>
    <w:rsid w:val="002B64C9"/>
    <w:rsid w:val="002C13DD"/>
    <w:rsid w:val="00301927"/>
    <w:rsid w:val="0032635C"/>
    <w:rsid w:val="0032638A"/>
    <w:rsid w:val="003315A7"/>
    <w:rsid w:val="00340D91"/>
    <w:rsid w:val="003B2362"/>
    <w:rsid w:val="003C2B7B"/>
    <w:rsid w:val="003C49E3"/>
    <w:rsid w:val="003E53CA"/>
    <w:rsid w:val="003F7C0D"/>
    <w:rsid w:val="00405750"/>
    <w:rsid w:val="0041234D"/>
    <w:rsid w:val="00434123"/>
    <w:rsid w:val="0043499E"/>
    <w:rsid w:val="00440DC3"/>
    <w:rsid w:val="0045223C"/>
    <w:rsid w:val="0046637D"/>
    <w:rsid w:val="00470408"/>
    <w:rsid w:val="004922AC"/>
    <w:rsid w:val="004E5E09"/>
    <w:rsid w:val="00515E6E"/>
    <w:rsid w:val="0053678B"/>
    <w:rsid w:val="005367CA"/>
    <w:rsid w:val="00545403"/>
    <w:rsid w:val="005604C0"/>
    <w:rsid w:val="00584C0E"/>
    <w:rsid w:val="005A779B"/>
    <w:rsid w:val="005B3E3F"/>
    <w:rsid w:val="005C6C1A"/>
    <w:rsid w:val="005D1E30"/>
    <w:rsid w:val="005E2844"/>
    <w:rsid w:val="005E2B70"/>
    <w:rsid w:val="005E7EDE"/>
    <w:rsid w:val="0060472E"/>
    <w:rsid w:val="00620319"/>
    <w:rsid w:val="0063563A"/>
    <w:rsid w:val="006673D1"/>
    <w:rsid w:val="006917CD"/>
    <w:rsid w:val="006B1182"/>
    <w:rsid w:val="006D5E0F"/>
    <w:rsid w:val="006D69EF"/>
    <w:rsid w:val="006E6ADA"/>
    <w:rsid w:val="00730107"/>
    <w:rsid w:val="0073584C"/>
    <w:rsid w:val="0074264D"/>
    <w:rsid w:val="007651C2"/>
    <w:rsid w:val="007826D5"/>
    <w:rsid w:val="00791512"/>
    <w:rsid w:val="007972FC"/>
    <w:rsid w:val="007A45F8"/>
    <w:rsid w:val="007E00DF"/>
    <w:rsid w:val="007F52BB"/>
    <w:rsid w:val="007F7853"/>
    <w:rsid w:val="008008D9"/>
    <w:rsid w:val="008057E0"/>
    <w:rsid w:val="00806698"/>
    <w:rsid w:val="0082762F"/>
    <w:rsid w:val="00841F69"/>
    <w:rsid w:val="00846D17"/>
    <w:rsid w:val="00870489"/>
    <w:rsid w:val="008830EF"/>
    <w:rsid w:val="008853C1"/>
    <w:rsid w:val="00892B86"/>
    <w:rsid w:val="008A1B8A"/>
    <w:rsid w:val="008A5D5C"/>
    <w:rsid w:val="008B07B5"/>
    <w:rsid w:val="008C68DB"/>
    <w:rsid w:val="008C79B0"/>
    <w:rsid w:val="008D2D00"/>
    <w:rsid w:val="008E0FE8"/>
    <w:rsid w:val="008F68D4"/>
    <w:rsid w:val="009110B1"/>
    <w:rsid w:val="00912D38"/>
    <w:rsid w:val="009143BF"/>
    <w:rsid w:val="00935950"/>
    <w:rsid w:val="009700D6"/>
    <w:rsid w:val="00972E83"/>
    <w:rsid w:val="00983A20"/>
    <w:rsid w:val="009860A5"/>
    <w:rsid w:val="009977A5"/>
    <w:rsid w:val="009D2E18"/>
    <w:rsid w:val="009E65A8"/>
    <w:rsid w:val="009F1600"/>
    <w:rsid w:val="00A45C47"/>
    <w:rsid w:val="00A76444"/>
    <w:rsid w:val="00A84DC7"/>
    <w:rsid w:val="00A95772"/>
    <w:rsid w:val="00AA23EC"/>
    <w:rsid w:val="00AB7311"/>
    <w:rsid w:val="00AD0893"/>
    <w:rsid w:val="00AD19AD"/>
    <w:rsid w:val="00AE312D"/>
    <w:rsid w:val="00B144C0"/>
    <w:rsid w:val="00B21450"/>
    <w:rsid w:val="00B251F1"/>
    <w:rsid w:val="00B27145"/>
    <w:rsid w:val="00B32B73"/>
    <w:rsid w:val="00B43AEB"/>
    <w:rsid w:val="00B563D2"/>
    <w:rsid w:val="00B7153C"/>
    <w:rsid w:val="00B756AF"/>
    <w:rsid w:val="00B76E6F"/>
    <w:rsid w:val="00B84BEB"/>
    <w:rsid w:val="00B86690"/>
    <w:rsid w:val="00BA3254"/>
    <w:rsid w:val="00BB39D6"/>
    <w:rsid w:val="00BB4FF9"/>
    <w:rsid w:val="00BF6EC1"/>
    <w:rsid w:val="00C05D6F"/>
    <w:rsid w:val="00C21DF5"/>
    <w:rsid w:val="00C34ACF"/>
    <w:rsid w:val="00C45FA9"/>
    <w:rsid w:val="00C54199"/>
    <w:rsid w:val="00C75ADD"/>
    <w:rsid w:val="00C95EC9"/>
    <w:rsid w:val="00CA78B6"/>
    <w:rsid w:val="00CB28E0"/>
    <w:rsid w:val="00CC5970"/>
    <w:rsid w:val="00CD54AF"/>
    <w:rsid w:val="00CE2BC4"/>
    <w:rsid w:val="00CF2B5D"/>
    <w:rsid w:val="00D02550"/>
    <w:rsid w:val="00D26832"/>
    <w:rsid w:val="00D33D76"/>
    <w:rsid w:val="00D6423B"/>
    <w:rsid w:val="00D822E0"/>
    <w:rsid w:val="00D95C9B"/>
    <w:rsid w:val="00DB2012"/>
    <w:rsid w:val="00DD55AA"/>
    <w:rsid w:val="00DD5AA1"/>
    <w:rsid w:val="00DD6A61"/>
    <w:rsid w:val="00DF4897"/>
    <w:rsid w:val="00E07108"/>
    <w:rsid w:val="00E23C01"/>
    <w:rsid w:val="00E327CF"/>
    <w:rsid w:val="00E34E0D"/>
    <w:rsid w:val="00E36D9D"/>
    <w:rsid w:val="00E36DCF"/>
    <w:rsid w:val="00E82E42"/>
    <w:rsid w:val="00E90396"/>
    <w:rsid w:val="00E95D69"/>
    <w:rsid w:val="00EA14A7"/>
    <w:rsid w:val="00EA741B"/>
    <w:rsid w:val="00EC108D"/>
    <w:rsid w:val="00EC7F86"/>
    <w:rsid w:val="00ED2E61"/>
    <w:rsid w:val="00F0052B"/>
    <w:rsid w:val="00F023A4"/>
    <w:rsid w:val="00F037B4"/>
    <w:rsid w:val="00F46986"/>
    <w:rsid w:val="00F513A0"/>
    <w:rsid w:val="00F60C3A"/>
    <w:rsid w:val="00F752D7"/>
    <w:rsid w:val="00F90750"/>
    <w:rsid w:val="00FA4CEF"/>
    <w:rsid w:val="00FA5077"/>
    <w:rsid w:val="00FB71A9"/>
    <w:rsid w:val="00FC0E0C"/>
    <w:rsid w:val="00FC5AD9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ADF8"/>
  <w15:docId w15:val="{DDBDE4BC-1114-4B9C-B07F-A021545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19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5419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419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052B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052B"/>
  </w:style>
  <w:style w:type="paragraph" w:styleId="a5">
    <w:name w:val="Normal (Web)"/>
    <w:basedOn w:val="a"/>
    <w:uiPriority w:val="99"/>
    <w:unhideWhenUsed/>
    <w:rsid w:val="00EA741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23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4199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541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54199"/>
    <w:rPr>
      <w:rFonts w:ascii="Times New Roman" w:eastAsia="Times New Roman" w:hAnsi="Times New Roman" w:cs="Times New Roman"/>
      <w:bCs/>
      <w:sz w:val="28"/>
      <w:szCs w:val="28"/>
      <w:u w:val="single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54199"/>
  </w:style>
  <w:style w:type="paragraph" w:styleId="a7">
    <w:name w:val="header"/>
    <w:basedOn w:val="a"/>
    <w:link w:val="a8"/>
    <w:uiPriority w:val="99"/>
    <w:unhideWhenUsed/>
    <w:rsid w:val="00C541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4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541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54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C54199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541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541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rsid w:val="00C541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54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C541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541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5419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e">
    <w:name w:val="Body Text Indent"/>
    <w:basedOn w:val="a"/>
    <w:link w:val="af"/>
    <w:semiHidden/>
    <w:rsid w:val="00C541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C54199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val="x-none" w:eastAsia="x-none"/>
    </w:rPr>
  </w:style>
  <w:style w:type="paragraph" w:styleId="af0">
    <w:name w:val="footnote text"/>
    <w:basedOn w:val="a"/>
    <w:link w:val="af1"/>
    <w:semiHidden/>
    <w:rsid w:val="00C54199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1">
    <w:name w:val="Текст сноски Знак"/>
    <w:basedOn w:val="a0"/>
    <w:link w:val="af0"/>
    <w:semiHidden/>
    <w:rsid w:val="00C54199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2">
    <w:name w:val="footnote reference"/>
    <w:semiHidden/>
    <w:rsid w:val="00C54199"/>
    <w:rPr>
      <w:vertAlign w:val="superscript"/>
    </w:rPr>
  </w:style>
  <w:style w:type="character" w:customStyle="1" w:styleId="af3">
    <w:name w:val="Без интервала Знак"/>
    <w:rsid w:val="00C54199"/>
    <w:rPr>
      <w:rFonts w:ascii="Cambria" w:hAnsi="Cambria"/>
      <w:sz w:val="22"/>
      <w:szCs w:val="22"/>
      <w:lang w:val="en-US" w:eastAsia="en-US" w:bidi="en-US"/>
    </w:rPr>
  </w:style>
  <w:style w:type="paragraph" w:customStyle="1" w:styleId="12">
    <w:name w:val="Без интервала1"/>
    <w:rsid w:val="00C54199"/>
    <w:pPr>
      <w:spacing w:after="0" w:line="240" w:lineRule="auto"/>
    </w:pPr>
    <w:rPr>
      <w:rFonts w:ascii="Cambria" w:eastAsia="Calibri" w:hAnsi="Cambria" w:cs="Times New Roman"/>
      <w:lang w:val="en-US"/>
    </w:rPr>
  </w:style>
  <w:style w:type="paragraph" w:customStyle="1" w:styleId="31">
    <w:name w:val="Основной текст с отступом 31"/>
    <w:basedOn w:val="a"/>
    <w:rsid w:val="00C5419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32">
    <w:name w:val="Body Text Indent 3"/>
    <w:basedOn w:val="a"/>
    <w:link w:val="33"/>
    <w:semiHidden/>
    <w:rsid w:val="00C541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semiHidden/>
    <w:rsid w:val="00C54199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C54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541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5">
    <w:name w:val="Без интервала2"/>
    <w:link w:val="NoSpacingChar"/>
    <w:qFormat/>
    <w:rsid w:val="00C54199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link w:val="25"/>
    <w:locked/>
    <w:rsid w:val="00C54199"/>
    <w:rPr>
      <w:rFonts w:ascii="Cambria" w:eastAsia="Calibri" w:hAnsi="Cambria" w:cs="Times New Roman"/>
      <w:lang w:val="en-US"/>
    </w:rPr>
  </w:style>
  <w:style w:type="paragraph" w:customStyle="1" w:styleId="26">
    <w:name w:val="Без интервала2"/>
    <w:rsid w:val="00C5419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f4">
    <w:name w:val="Document Map"/>
    <w:basedOn w:val="a"/>
    <w:link w:val="af5"/>
    <w:uiPriority w:val="99"/>
    <w:semiHidden/>
    <w:unhideWhenUsed/>
    <w:rsid w:val="00C541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5419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3">
    <w:name w:val="Font Style13"/>
    <w:rsid w:val="00C54199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rsid w:val="00C54199"/>
    <w:pPr>
      <w:spacing w:after="0" w:line="240" w:lineRule="auto"/>
      <w:ind w:firstLine="709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paragraph" w:styleId="af6">
    <w:name w:val="Body Text"/>
    <w:basedOn w:val="a"/>
    <w:link w:val="af7"/>
    <w:rsid w:val="00C541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C54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rsid w:val="00C54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rsid w:val="00C54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7F5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1">
    <w:name w:val="s_1"/>
    <w:basedOn w:val="a"/>
    <w:rsid w:val="00E9039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7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gov.ru/public/bpla/post138.rtf" TargetMode="External"/><Relationship Id="rId13" Type="http://schemas.openxmlformats.org/officeDocument/2006/relationships/hyperlink" Target="http://base.garant.ru/101055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3785733/4f35919507b8ed7315814060e3419af7/" TargetMode="External"/><Relationship Id="rId12" Type="http://schemas.openxmlformats.org/officeDocument/2006/relationships/hyperlink" Target="http://base.garant.ru/197839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7839/53f89421bbdaf741eb2d1ecc4ddb4c3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se.garant.ru/197839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839/53f89421bbdaf741eb2d1ecc4ddb4c33/" TargetMode="External"/><Relationship Id="rId14" Type="http://schemas.openxmlformats.org/officeDocument/2006/relationships/hyperlink" Target="https://base.garant.ru/10200300/948c9c0734b6e944a4727660f2d5a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Зацаринская Анастасия Андреевна</dc:creator>
  <cp:lastModifiedBy>admin</cp:lastModifiedBy>
  <cp:revision>12</cp:revision>
  <dcterms:created xsi:type="dcterms:W3CDTF">2023-03-01T14:53:00Z</dcterms:created>
  <dcterms:modified xsi:type="dcterms:W3CDTF">2023-03-02T07:13:00Z</dcterms:modified>
</cp:coreProperties>
</file>