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5243C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</w:t>
      </w:r>
      <w:r w:rsidR="005A41F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12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5A41F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5243C8" w:rsidRPr="00410B72" w:rsidTr="00AB3FF3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1701C">
              <w:rPr>
                <w:sz w:val="28"/>
                <w:szCs w:val="28"/>
              </w:rPr>
              <w:t>1182036004908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. Избран распоряжением о решениях внеочередного общего собрания акционеров акционерного общества «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» № 310</w:t>
            </w:r>
            <w:proofErr w:type="gram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МШ  от</w:t>
            </w:r>
            <w:proofErr w:type="gram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04.10.2019, сроком на 3 лет.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Зиновьев Андрей Анатольевич – заместитель директора «Учебный центр Старт» профессиональный поверенный, председатель;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Эвзиев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Сайтмагомедович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транспорта Министерства транспорта и связи Чеченской Республики;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Амалиев Магомед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Кюршиевич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специалист-эксперт секретариата Председателя Правительства Чеченской Республики;</w:t>
            </w:r>
          </w:p>
          <w:p w:rsidR="005243C8" w:rsidRPr="00D5410C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ТУ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5243C8" w:rsidRDefault="005243C8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Долгосрочная программа развития на 2019-2023г.г. </w:t>
            </w:r>
            <w:proofErr w:type="gram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5243C8" w:rsidRPr="00410B72" w:rsidTr="00AB3FF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Default="005243C8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5243C8" w:rsidRPr="00410B72" w:rsidTr="00AB3FF3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A41F8" w:rsidRP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"НЕЗАВИСИМАЯ РЕГИСТРАТОРСКАЯ КОМПАНИЯ Р.О.С.Т."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A41F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495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Организации, в уставном капитале которых доля участия общества превышает 25% отсутствуют.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3FF3" w:rsidRP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 xml:space="preserve">10.03.2021г. Мировой суд судебного участка № 28 г. Каспийск Республика Дагестан </w:t>
            </w:r>
          </w:p>
          <w:p w:rsidR="00AB3FF3" w:rsidRP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Дело № 2-51/2021</w:t>
            </w:r>
          </w:p>
          <w:p w:rsidR="00AB3FF3" w:rsidRP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 xml:space="preserve">Истец – </w:t>
            </w:r>
            <w:proofErr w:type="spellStart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Джалалова</w:t>
            </w:r>
            <w:proofErr w:type="spellEnd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Шихалиевна</w:t>
            </w:r>
            <w:proofErr w:type="spellEnd"/>
          </w:p>
          <w:p w:rsidR="005243C8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Ответчик – АО «</w:t>
            </w:r>
            <w:proofErr w:type="spellStart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FF3" w:rsidRP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13.09.2021г. Арбитражный суд Чеченской Республики.</w:t>
            </w:r>
          </w:p>
          <w:p w:rsidR="00AB3FF3" w:rsidRP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Дело А77-1457/2021</w:t>
            </w:r>
          </w:p>
          <w:p w:rsidR="00AB3FF3" w:rsidRP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Истец – АО «</w:t>
            </w:r>
            <w:proofErr w:type="spellStart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FF3" w:rsidRDefault="00AB3FF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FF3">
              <w:rPr>
                <w:rFonts w:ascii="Times New Roman" w:hAnsi="Times New Roman" w:cs="Times New Roman"/>
                <w:sz w:val="24"/>
                <w:szCs w:val="24"/>
              </w:rPr>
              <w:t xml:space="preserve">Ответчик: ТУ </w:t>
            </w:r>
            <w:proofErr w:type="spellStart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>Росимущество</w:t>
            </w:r>
            <w:proofErr w:type="spellEnd"/>
            <w:r w:rsidRPr="00AB3FF3">
              <w:rPr>
                <w:rFonts w:ascii="Times New Roman" w:hAnsi="Times New Roman" w:cs="Times New Roman"/>
                <w:sz w:val="24"/>
                <w:szCs w:val="24"/>
              </w:rPr>
              <w:t xml:space="preserve"> в Чеченской Республике.</w:t>
            </w:r>
          </w:p>
          <w:p w:rsidR="00846013" w:rsidRDefault="00846013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3" w:rsidRPr="00846013" w:rsidRDefault="00846013" w:rsidP="0084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3">
              <w:rPr>
                <w:rFonts w:ascii="Times New Roman" w:hAnsi="Times New Roman" w:cs="Times New Roman"/>
                <w:sz w:val="24"/>
                <w:szCs w:val="24"/>
              </w:rPr>
              <w:t xml:space="preserve">09.11.2020г. Ленинский районный суд г. Грозного Чеченской Республики </w:t>
            </w:r>
          </w:p>
          <w:p w:rsidR="00846013" w:rsidRPr="00846013" w:rsidRDefault="00846013" w:rsidP="0084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013">
              <w:rPr>
                <w:rFonts w:ascii="Times New Roman" w:hAnsi="Times New Roman" w:cs="Times New Roman"/>
                <w:sz w:val="24"/>
                <w:szCs w:val="24"/>
              </w:rPr>
              <w:t>Истец - АО «Российский Сельскохозяйственный банк» в лице Чеченский РФ АО «</w:t>
            </w:r>
            <w:proofErr w:type="spellStart"/>
            <w:r w:rsidRPr="0084601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84601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46013" w:rsidRDefault="00846013" w:rsidP="0084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013">
              <w:rPr>
                <w:rFonts w:ascii="Times New Roman" w:hAnsi="Times New Roman" w:cs="Times New Roman"/>
                <w:sz w:val="24"/>
                <w:szCs w:val="24"/>
              </w:rPr>
              <w:t>Ответчик – АО «</w:t>
            </w:r>
            <w:proofErr w:type="spellStart"/>
            <w:r w:rsidRPr="00846013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846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013" w:rsidRDefault="00846013" w:rsidP="0084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13" w:rsidRPr="00DF2086" w:rsidRDefault="00846013" w:rsidP="00846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F2086" w:rsidRDefault="005243C8" w:rsidP="00AB3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5243C8" w:rsidRPr="00410B72" w:rsidTr="00AB3FF3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393AC3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5243C8" w:rsidRPr="00393AC3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EC483E" w:rsidRDefault="005A41F8" w:rsidP="00AB3FF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Обеспечение АБ – </w:t>
            </w:r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76 147</w:t>
            </w:r>
          </w:p>
          <w:p w:rsidR="005243C8" w:rsidRDefault="005243C8" w:rsidP="00AB3FF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ение взлета и посадки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–  </w:t>
            </w:r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90</w:t>
            </w:r>
            <w:proofErr w:type="gramEnd"/>
            <w:r w:rsidR="002817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836</w:t>
            </w:r>
          </w:p>
          <w:p w:rsidR="002817FB" w:rsidRPr="00EC483E" w:rsidRDefault="002817FB" w:rsidP="00AB3FF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стоянки – 7 763</w:t>
            </w:r>
          </w:p>
          <w:p w:rsidR="005243C8" w:rsidRPr="00EC483E" w:rsidRDefault="005243C8" w:rsidP="00AB3FF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пассажиров – </w:t>
            </w:r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126 608</w:t>
            </w:r>
          </w:p>
          <w:p w:rsidR="005243C8" w:rsidRPr="00EC483E" w:rsidRDefault="005243C8" w:rsidP="00AB3FF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авление АВК – </w:t>
            </w:r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78 147</w:t>
            </w:r>
          </w:p>
          <w:p w:rsidR="002817FB" w:rsidRDefault="005243C8" w:rsidP="00A371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Нерегулируем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ые виды деятельности – </w:t>
            </w:r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191</w:t>
            </w:r>
            <w:r w:rsidR="002817F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bookmarkStart w:id="0" w:name="_GoBack"/>
            <w:bookmarkEnd w:id="0"/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560</w:t>
            </w:r>
          </w:p>
          <w:p w:rsidR="005243C8" w:rsidRPr="00393AC3" w:rsidRDefault="005243C8" w:rsidP="00A37179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Прочие доходы – </w:t>
            </w:r>
            <w:r w:rsidR="00A3717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64 809</w:t>
            </w:r>
          </w:p>
        </w:tc>
      </w:tr>
      <w:tr w:rsidR="005243C8" w:rsidRPr="00410B72" w:rsidTr="00AB3FF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243C8" w:rsidRPr="00410B72" w:rsidTr="00AB3FF3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AB3FF3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F650AB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5243C8" w:rsidRPr="00F650AB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вид права, на котором АО использует здание, сооружение;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89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46013"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AB3F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ВНС 2 подъёма</w:t>
            </w:r>
          </w:p>
          <w:p w:rsidR="005243C8" w:rsidRDefault="005243C8" w:rsidP="00AB3FF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Городская насосная станция ПНС-10.</w:t>
            </w:r>
          </w:p>
          <w:p w:rsidR="005243C8" w:rsidRPr="0057484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AB3FF3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A41F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движимого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1651CF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адолженность перед ФБ -  </w:t>
            </w:r>
            <w:r w:rsidR="005A41F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7 396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тыс.руб.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  <w:p w:rsidR="005243C8" w:rsidRPr="001651CF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Задолженность перед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внебюджетными фондами    - </w:t>
            </w:r>
            <w:r w:rsidR="005A41F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                   1 229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тыс.руб.</w:t>
            </w:r>
          </w:p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5243C8" w:rsidRPr="00410B72" w:rsidTr="00AB3FF3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AB3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95093A" w:rsidP="00950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№1</w:t>
      </w: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5840" w:type="pct"/>
        <w:tblInd w:w="-1139" w:type="dxa"/>
        <w:tblLayout w:type="fixed"/>
        <w:tblLook w:val="0000" w:firstRow="0" w:lastRow="0" w:firstColumn="0" w:lastColumn="0" w:noHBand="0" w:noVBand="0"/>
      </w:tblPr>
      <w:tblGrid>
        <w:gridCol w:w="708"/>
        <w:gridCol w:w="2513"/>
        <w:gridCol w:w="1599"/>
        <w:gridCol w:w="2835"/>
        <w:gridCol w:w="1843"/>
        <w:gridCol w:w="1417"/>
      </w:tblGrid>
      <w:tr w:rsidR="000E1111" w:rsidRPr="005334D9" w:rsidTr="000E1111">
        <w:trPr>
          <w:trHeight w:val="6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№</w:t>
            </w:r>
            <w:r w:rsidRPr="0053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Протяженность (м)/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(</w:t>
            </w:r>
            <w:proofErr w:type="spellStart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Адрес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омер</w:t>
            </w: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 земельного участка на котором расположено здание/сооружение</w:t>
            </w:r>
          </w:p>
        </w:tc>
      </w:tr>
      <w:tr w:rsidR="000E1111" w:rsidRPr="005334D9" w:rsidTr="000E111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</w:tr>
      <w:tr w:rsidR="000E1111" w:rsidRPr="005334D9" w:rsidTr="00A95833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гостиницы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</w:tr>
      <w:tr w:rsidR="000E1111" w:rsidRPr="005334D9" w:rsidTr="00A95833">
        <w:trPr>
          <w:trHeight w:val="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здание (РЭСОС и сан\часть)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854.9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2715</w:t>
            </w:r>
          </w:p>
        </w:tc>
      </w:tr>
      <w:tr w:rsidR="000E1111" w:rsidRPr="005334D9" w:rsidTr="00A95833">
        <w:trPr>
          <w:trHeight w:val="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депутатского корпуса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</w:t>
            </w:r>
          </w:p>
        </w:tc>
      </w:tr>
      <w:tr w:rsidR="000E1111" w:rsidRPr="005334D9" w:rsidTr="00A95833">
        <w:trPr>
          <w:trHeight w:val="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(ГСМ) (литер 40)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насосной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ТП-12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20:17:0149001:672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4-х этаж. здание управления 1985г. (штаб-1) с подвалом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2603,7,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управления ГСМ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20:17:0149001:2713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(гараж) (литер 24)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20:17:0149001:2704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 w:rsidR="00FE7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АБМК-471 (котельная)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20:17:0000000124636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20:17:0000000:124644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20:17:0000000124676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20:17:0149001:2712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20:17:0000000:124677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20:17:0149001:2714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ГРП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пожарного депо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835,1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20:17:0000000:124724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 куб.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20:17:0000000:124811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20:17:0149001:2711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АТБ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20:17:0000000:124849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Фонтан-1 (литер107с)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Сооружение-стартовый пункт-2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распределителя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гаража ССТ И АМ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1790,9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20:17:0000000:124863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20:17:0149001:2668</w:t>
            </w:r>
          </w:p>
        </w:tc>
      </w:tr>
      <w:tr w:rsidR="000E1111" w:rsidRPr="005334D9" w:rsidTr="000E1111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помещение (РЭМ)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20:17:0149001:4064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Нежилые помещения (межд. сектор)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2079,8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проходной (гараж) (литер 26)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20:17:0149001:142043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2-х этажное здание пристройки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сауны (РСУ)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Здание-стартовый пункт-1 (СДП-1)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Административное здание бывшего аэровокзала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здание ТП-10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20:17:149001:1918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20:17:0149001:2667</w:t>
            </w:r>
          </w:p>
        </w:tc>
      </w:tr>
      <w:tr w:rsidR="000E1111" w:rsidRPr="005334D9" w:rsidTr="000E1111">
        <w:trPr>
          <w:trHeight w:val="10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Гараж АС 1985г.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(ГСМ) (2шт.) (литер47с)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куб. 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Навес для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автотр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гараж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20:17:0149001:1933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Здание-контрольный пункт механика (КПП-10)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Нежил. помещения (аэровокзал)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</w:tr>
      <w:tr w:rsidR="000E1111" w:rsidRPr="005334D9" w:rsidTr="000E1111">
        <w:trPr>
          <w:trHeight w:val="1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Пристройка (здания управления)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Зарыт.дренаж.водос.сеть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(4шт.)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Патруль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перим.авто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дорога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20:17:0149001:2731</w:t>
            </w:r>
          </w:p>
        </w:tc>
      </w:tr>
      <w:tr w:rsidR="000E1111" w:rsidRPr="005334D9" w:rsidTr="000E1111">
        <w:trPr>
          <w:trHeight w:val="1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гост-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20:17:0149001:2634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Фонарные столбы наружные (16шт. (лит113с)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20:17:01490012617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Мощение асфальт (литер 105с)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20:17:0149001:2733</w:t>
            </w:r>
          </w:p>
        </w:tc>
      </w:tr>
      <w:tr w:rsidR="000E1111" w:rsidRPr="005334D9" w:rsidTr="000E1111">
        <w:trPr>
          <w:trHeight w:val="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47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для автотранспорта (гараж) (литер 28)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пристройки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366,6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Наружные сети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водопровода ,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основная и резервная линия по объекту Восстановление аэропорта Грозный (Северный) 2-этап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20:17:0000000:1132684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5833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1551AD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Туалет 10 мест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1AD" w:rsidRDefault="001551A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1AD" w:rsidRDefault="001551A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551AD" w:rsidRDefault="001551A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C33C9" w:rsidRDefault="00720FAB" w:rsidP="00720FAB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393AC3" w:rsidRPr="00393AC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6B27" w:rsidRDefault="00716B27" w:rsidP="00716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W w:w="10520" w:type="dxa"/>
        <w:tblInd w:w="-714" w:type="dxa"/>
        <w:tblLook w:val="04A0" w:firstRow="1" w:lastRow="0" w:firstColumn="1" w:lastColumn="0" w:noHBand="0" w:noVBand="1"/>
      </w:tblPr>
      <w:tblGrid>
        <w:gridCol w:w="501"/>
        <w:gridCol w:w="4174"/>
        <w:gridCol w:w="1933"/>
        <w:gridCol w:w="1895"/>
        <w:gridCol w:w="2017"/>
      </w:tblGrid>
      <w:tr w:rsidR="00716B27" w:rsidRPr="00393AC3" w:rsidTr="00716B2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Кадастровые номера</w:t>
            </w:r>
            <w:r w:rsidR="00A9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(собственность РФ, права не перерегистрированы)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Реквизиты правоустанавливающих </w:t>
            </w:r>
          </w:p>
        </w:tc>
      </w:tr>
      <w:tr w:rsidR="00716B27" w:rsidRPr="00393AC3" w:rsidTr="00716B27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Кадастровая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ст-ть</w:t>
            </w:r>
            <w:proofErr w:type="spellEnd"/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2-х этаж гостиница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928,46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778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РЭСОС и сан/часть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2053,05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3-х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Депутат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3243,19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1182 кв.м.4-х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гостиниц с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1973,83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1711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4-х этаж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4515,14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бывший аэровокзал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1214,88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3263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здания аэровокзала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АТБ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здание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1544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ССТ и 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1355,95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ГРП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КНС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КПП-2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насосная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пристройка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распределит (ВНС)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160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ТП12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166,25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422,65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373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ТП-8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управление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234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617,5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 механики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253,33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-9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Международный сектор 2156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5689,44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383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 склад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1010,69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модуль- склад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пожарное депо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805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размещения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565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сауна РСУ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3091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склад ОМТС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3579,28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193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система орг.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0149001:4064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226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автомат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-мод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16859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мощения асфальтом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19522,21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1245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3285,41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проход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27204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патрульная дорога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71788,36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65,97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фонтан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ТП1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</w:tbl>
    <w:p w:rsidR="00393AC3" w:rsidRPr="00393AC3" w:rsidRDefault="00393AC3" w:rsidP="001551AD">
      <w:pPr>
        <w:rPr>
          <w:rFonts w:ascii="Times New Roman" w:hAnsi="Times New Roman" w:cs="Times New Roman"/>
          <w:sz w:val="24"/>
          <w:szCs w:val="24"/>
        </w:rPr>
      </w:pPr>
    </w:p>
    <w:sectPr w:rsidR="00393AC3" w:rsidRPr="003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71C75"/>
    <w:rsid w:val="000B2CC7"/>
    <w:rsid w:val="000D3EFD"/>
    <w:rsid w:val="000E1111"/>
    <w:rsid w:val="001551AD"/>
    <w:rsid w:val="001651CF"/>
    <w:rsid w:val="00207351"/>
    <w:rsid w:val="00236C46"/>
    <w:rsid w:val="00261B13"/>
    <w:rsid w:val="00271CF3"/>
    <w:rsid w:val="002817FB"/>
    <w:rsid w:val="002853D4"/>
    <w:rsid w:val="00393AC3"/>
    <w:rsid w:val="003A167B"/>
    <w:rsid w:val="003A183D"/>
    <w:rsid w:val="003C5B0C"/>
    <w:rsid w:val="003D079A"/>
    <w:rsid w:val="00410B72"/>
    <w:rsid w:val="005243C8"/>
    <w:rsid w:val="00562614"/>
    <w:rsid w:val="00574842"/>
    <w:rsid w:val="005A41F8"/>
    <w:rsid w:val="006711FA"/>
    <w:rsid w:val="006C6351"/>
    <w:rsid w:val="00716B27"/>
    <w:rsid w:val="00720FAB"/>
    <w:rsid w:val="00767D9E"/>
    <w:rsid w:val="00780BDC"/>
    <w:rsid w:val="007F58F7"/>
    <w:rsid w:val="008366F2"/>
    <w:rsid w:val="00836AA6"/>
    <w:rsid w:val="00846013"/>
    <w:rsid w:val="0087429C"/>
    <w:rsid w:val="008939A4"/>
    <w:rsid w:val="008F533B"/>
    <w:rsid w:val="00920A50"/>
    <w:rsid w:val="0095093A"/>
    <w:rsid w:val="0096296A"/>
    <w:rsid w:val="00973238"/>
    <w:rsid w:val="00A11169"/>
    <w:rsid w:val="00A23FCF"/>
    <w:rsid w:val="00A37179"/>
    <w:rsid w:val="00A95833"/>
    <w:rsid w:val="00AB3FF3"/>
    <w:rsid w:val="00AD5C79"/>
    <w:rsid w:val="00AE6CF1"/>
    <w:rsid w:val="00B24773"/>
    <w:rsid w:val="00B567A3"/>
    <w:rsid w:val="00BA1C40"/>
    <w:rsid w:val="00BD6ABE"/>
    <w:rsid w:val="00CD450E"/>
    <w:rsid w:val="00D74955"/>
    <w:rsid w:val="00D93F9B"/>
    <w:rsid w:val="00DF2086"/>
    <w:rsid w:val="00E22196"/>
    <w:rsid w:val="00E35CE3"/>
    <w:rsid w:val="00EA223F"/>
    <w:rsid w:val="00EB56D9"/>
    <w:rsid w:val="00EC33C9"/>
    <w:rsid w:val="00EC483E"/>
    <w:rsid w:val="00EE738C"/>
    <w:rsid w:val="00F650AB"/>
    <w:rsid w:val="00F92932"/>
    <w:rsid w:val="00FD4E0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2022-04-27T12:16:00Z</cp:lastPrinted>
  <dcterms:created xsi:type="dcterms:W3CDTF">2022-06-21T13:52:00Z</dcterms:created>
  <dcterms:modified xsi:type="dcterms:W3CDTF">2022-06-22T09:19:00Z</dcterms:modified>
</cp:coreProperties>
</file>